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72" w:rsidRDefault="00956765" w:rsidP="00956765">
      <w:pPr>
        <w:ind w:firstLine="851"/>
        <w:jc w:val="both"/>
      </w:pPr>
      <w:proofErr w:type="gramStart"/>
      <w:r>
        <w:t xml:space="preserve">Департамент жилищно-коммунального и строительного комплекса администрации города Югорска сообщает, что в адрес департамента поступило письмо от ООО «Русское» № 337 от 05.09.2024 с заявлением о прекращении действия свидетельства об осуществлении перевозок </w:t>
      </w:r>
      <w:r w:rsidRPr="00956765">
        <w:rPr>
          <w:b/>
        </w:rPr>
        <w:t>по маршруту регулярных перевозок №1 «Авалон-Школа№2» с 04.12.2024</w:t>
      </w:r>
      <w:r>
        <w:t xml:space="preserve"> на основании статьи 29 Федерального закона от 13.07.2015 №220-ФЗ «</w:t>
      </w:r>
      <w:r w:rsidRPr="00956765">
        <w:t>Об организации регулярных перевозок пассажиров и багажа автомобильным транспортом и городским наземным</w:t>
      </w:r>
      <w:proofErr w:type="gramEnd"/>
      <w:r w:rsidRPr="00956765">
        <w:t xml:space="preserve">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t xml:space="preserve">». </w:t>
      </w:r>
    </w:p>
    <w:p w:rsidR="003B70CB" w:rsidRDefault="003B70CB" w:rsidP="00653F6B">
      <w:pPr>
        <w:ind w:firstLine="851"/>
        <w:jc w:val="both"/>
      </w:pPr>
      <w:r w:rsidRPr="003B70CB">
        <w:t xml:space="preserve">Согласно части 3 статьи 21 </w:t>
      </w:r>
      <w:r w:rsidR="00653F6B" w:rsidRPr="00653F6B">
        <w:t xml:space="preserve">Федерального закона от 13.07.2015 №220-ФЗ </w:t>
      </w:r>
      <w:r>
        <w:t xml:space="preserve">Департаментом будет проведен </w:t>
      </w:r>
      <w:r w:rsidRPr="003B70CB">
        <w:t xml:space="preserve">открытый конкурс </w:t>
      </w:r>
      <w:r w:rsidR="00653F6B">
        <w:t>на право получения</w:t>
      </w:r>
      <w:r w:rsidR="00653F6B">
        <w:t xml:space="preserve"> свидетельства об осуществлении </w:t>
      </w:r>
      <w:r w:rsidR="00653F6B">
        <w:t>регулярных перевозок пассажиров</w:t>
      </w:r>
      <w:r w:rsidR="00653F6B">
        <w:t xml:space="preserve"> по муниципальному м</w:t>
      </w:r>
      <w:r w:rsidR="00653F6B">
        <w:t xml:space="preserve">аршруту № 1 «Авалон-Школа №-2» </w:t>
      </w:r>
      <w:r w:rsidR="00653F6B">
        <w:t>на территории города Югорска</w:t>
      </w:r>
      <w:r w:rsidR="00653F6B">
        <w:t xml:space="preserve"> </w:t>
      </w:r>
      <w:r w:rsidRPr="003B70CB">
        <w:t xml:space="preserve">не позднее чем через тридцать дней со дня </w:t>
      </w:r>
      <w:r w:rsidR="00653F6B">
        <w:t>поступления заявления от действующего перевозчика.</w:t>
      </w:r>
    </w:p>
    <w:p w:rsidR="00653F6B" w:rsidRDefault="00653F6B" w:rsidP="00653F6B">
      <w:pPr>
        <w:ind w:firstLine="851"/>
        <w:jc w:val="both"/>
      </w:pPr>
      <w:bookmarkStart w:id="0" w:name="_GoBack"/>
      <w:bookmarkEnd w:id="0"/>
    </w:p>
    <w:sectPr w:rsidR="00653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1E"/>
    <w:rsid w:val="003B70CB"/>
    <w:rsid w:val="00653F6B"/>
    <w:rsid w:val="00835772"/>
    <w:rsid w:val="0089551E"/>
    <w:rsid w:val="0095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Дружкина Ирина Андрревна</dc:creator>
  <cp:keywords/>
  <dc:description/>
  <cp:lastModifiedBy>Дружкина Ирина Андрревна</cp:lastModifiedBy>
  <cp:revision>4</cp:revision>
  <dcterms:created xsi:type="dcterms:W3CDTF">2024-09-09T08:56:00Z</dcterms:created>
  <dcterms:modified xsi:type="dcterms:W3CDTF">2024-09-09T10:01:00Z</dcterms:modified>
</cp:coreProperties>
</file>